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ED9" w:rsidRPr="009B2E83" w:rsidRDefault="00EA5ED9" w:rsidP="00EA5ED9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B2E83">
        <w:rPr>
          <w:rFonts w:ascii="Times New Roman" w:hAnsi="Times New Roman" w:cs="Times New Roman"/>
          <w:b/>
          <w:sz w:val="36"/>
          <w:szCs w:val="36"/>
        </w:rPr>
        <w:t>«Как реагировать на капризы и агрессивное поведение ребенка 2 – 3 лет»</w:t>
      </w:r>
    </w:p>
    <w:p w:rsidR="00EA5ED9" w:rsidRPr="009B2E83" w:rsidRDefault="00EA5ED9" w:rsidP="00EA5ED9">
      <w:pPr>
        <w:rPr>
          <w:rFonts w:ascii="Times New Roman" w:hAnsi="Times New Roman" w:cs="Times New Roman"/>
          <w:b/>
          <w:sz w:val="28"/>
          <w:szCs w:val="28"/>
        </w:rPr>
      </w:pPr>
    </w:p>
    <w:p w:rsidR="00EA5ED9" w:rsidRPr="00EA5ED9" w:rsidRDefault="00EA5ED9" w:rsidP="00AF462D">
      <w:pPr>
        <w:jc w:val="both"/>
        <w:rPr>
          <w:rFonts w:ascii="Times New Roman" w:hAnsi="Times New Roman" w:cs="Times New Roman"/>
          <w:sz w:val="28"/>
          <w:szCs w:val="28"/>
        </w:rPr>
      </w:pPr>
      <w:r w:rsidRPr="00EA5ED9">
        <w:rPr>
          <w:rFonts w:ascii="Times New Roman" w:hAnsi="Times New Roman" w:cs="Times New Roman"/>
          <w:sz w:val="28"/>
          <w:szCs w:val="28"/>
        </w:rPr>
        <w:t>Природа детей такова, что в возрасте 2 – 3 лет многие из них ведут себя по отношению к сверстникам, а иногда и родителям агрессивно, проявляют капризы и упрямство.</w:t>
      </w:r>
    </w:p>
    <w:p w:rsidR="00EA5ED9" w:rsidRPr="00EA5ED9" w:rsidRDefault="00EA5ED9" w:rsidP="00AF462D">
      <w:pPr>
        <w:jc w:val="both"/>
        <w:rPr>
          <w:rFonts w:ascii="Times New Roman" w:hAnsi="Times New Roman" w:cs="Times New Roman"/>
          <w:sz w:val="28"/>
          <w:szCs w:val="28"/>
        </w:rPr>
      </w:pPr>
      <w:r w:rsidRPr="00EA5ED9">
        <w:rPr>
          <w:rFonts w:ascii="Times New Roman" w:hAnsi="Times New Roman" w:cs="Times New Roman"/>
          <w:sz w:val="28"/>
          <w:szCs w:val="28"/>
        </w:rPr>
        <w:t xml:space="preserve">Капризы (англ. </w:t>
      </w:r>
      <w:proofErr w:type="spellStart"/>
      <w:r w:rsidRPr="00EA5ED9">
        <w:rPr>
          <w:rFonts w:ascii="Times New Roman" w:hAnsi="Times New Roman" w:cs="Times New Roman"/>
          <w:sz w:val="28"/>
          <w:szCs w:val="28"/>
        </w:rPr>
        <w:t>child</w:t>
      </w:r>
      <w:proofErr w:type="spellEnd"/>
      <w:r w:rsidRPr="00EA5E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5ED9">
        <w:rPr>
          <w:rFonts w:ascii="Times New Roman" w:hAnsi="Times New Roman" w:cs="Times New Roman"/>
          <w:sz w:val="28"/>
          <w:szCs w:val="28"/>
        </w:rPr>
        <w:t>caprices</w:t>
      </w:r>
      <w:proofErr w:type="spellEnd"/>
      <w:r w:rsidRPr="00EA5ED9">
        <w:rPr>
          <w:rFonts w:ascii="Times New Roman" w:hAnsi="Times New Roman" w:cs="Times New Roman"/>
          <w:sz w:val="28"/>
          <w:szCs w:val="28"/>
        </w:rPr>
        <w:t>) — формы поведения, выражающиеся в противодействии и сопротивлении требованиям, советам, указаниям взрослых, в непослушании. Такое значение этого понятие дается в большом психологическом словаре.</w:t>
      </w:r>
    </w:p>
    <w:p w:rsidR="00EA5ED9" w:rsidRPr="00EA5ED9" w:rsidRDefault="00EA5ED9" w:rsidP="00AF462D">
      <w:pPr>
        <w:jc w:val="both"/>
        <w:rPr>
          <w:rFonts w:ascii="Times New Roman" w:hAnsi="Times New Roman" w:cs="Times New Roman"/>
          <w:sz w:val="28"/>
          <w:szCs w:val="28"/>
        </w:rPr>
      </w:pPr>
      <w:r w:rsidRPr="00EA5ED9">
        <w:rPr>
          <w:rFonts w:ascii="Times New Roman" w:hAnsi="Times New Roman" w:cs="Times New Roman"/>
          <w:sz w:val="28"/>
          <w:szCs w:val="28"/>
        </w:rPr>
        <w:t>Агрессия ребенка – это, прежде всего, отражение внутреннего дискомфорта.</w:t>
      </w:r>
    </w:p>
    <w:p w:rsidR="00EA5ED9" w:rsidRPr="00EA5ED9" w:rsidRDefault="00EA5ED9" w:rsidP="00AF462D">
      <w:pPr>
        <w:jc w:val="both"/>
        <w:rPr>
          <w:rFonts w:ascii="Times New Roman" w:hAnsi="Times New Roman" w:cs="Times New Roman"/>
          <w:sz w:val="28"/>
          <w:szCs w:val="28"/>
        </w:rPr>
      </w:pPr>
      <w:r w:rsidRPr="00EA5ED9">
        <w:rPr>
          <w:rFonts w:ascii="Times New Roman" w:hAnsi="Times New Roman" w:cs="Times New Roman"/>
          <w:sz w:val="28"/>
          <w:szCs w:val="28"/>
        </w:rPr>
        <w:t>Встретившись в песочнице, детском саду, на площадке, детки толкаются, кусаются, норовят ударить, забирают игрушки. Делают они это не со зла, таким своеобразным образом малыши пытаются проявить свою волю, потому как по-другому делать это не умеют. Жестко наказывая своего ребенка за это, родители подавляют волю, ведь малышу тяжело понять, что именно он сделал неправильно при выражении своих желаний.</w:t>
      </w:r>
    </w:p>
    <w:p w:rsidR="00EA5ED9" w:rsidRPr="00EA5ED9" w:rsidRDefault="00EA5ED9" w:rsidP="00AF462D">
      <w:pPr>
        <w:jc w:val="both"/>
        <w:rPr>
          <w:rFonts w:ascii="Times New Roman" w:hAnsi="Times New Roman" w:cs="Times New Roman"/>
          <w:sz w:val="28"/>
          <w:szCs w:val="28"/>
        </w:rPr>
      </w:pPr>
      <w:r w:rsidRPr="00EA5ED9">
        <w:rPr>
          <w:rFonts w:ascii="Times New Roman" w:hAnsi="Times New Roman" w:cs="Times New Roman"/>
          <w:sz w:val="28"/>
          <w:szCs w:val="28"/>
        </w:rPr>
        <w:t>Как правильно поступать родителям в случае проявления агрессии маленьким ребенком, скажем, на прогулке?</w:t>
      </w:r>
    </w:p>
    <w:p w:rsidR="00EA5ED9" w:rsidRPr="00EA5ED9" w:rsidRDefault="00EA5ED9" w:rsidP="00AF462D">
      <w:pPr>
        <w:jc w:val="both"/>
        <w:rPr>
          <w:rFonts w:ascii="Times New Roman" w:hAnsi="Times New Roman" w:cs="Times New Roman"/>
          <w:sz w:val="28"/>
          <w:szCs w:val="28"/>
        </w:rPr>
      </w:pPr>
      <w:r w:rsidRPr="00EA5ED9">
        <w:rPr>
          <w:rFonts w:ascii="Times New Roman" w:hAnsi="Times New Roman" w:cs="Times New Roman"/>
          <w:sz w:val="28"/>
          <w:szCs w:val="28"/>
        </w:rPr>
        <w:t>• Крик.</w:t>
      </w:r>
    </w:p>
    <w:p w:rsidR="00EA5ED9" w:rsidRPr="00EA5ED9" w:rsidRDefault="00EA5ED9" w:rsidP="00AF462D">
      <w:pPr>
        <w:jc w:val="both"/>
        <w:rPr>
          <w:rFonts w:ascii="Times New Roman" w:hAnsi="Times New Roman" w:cs="Times New Roman"/>
          <w:sz w:val="28"/>
          <w:szCs w:val="28"/>
        </w:rPr>
      </w:pPr>
      <w:r w:rsidRPr="00EA5ED9">
        <w:rPr>
          <w:rFonts w:ascii="Times New Roman" w:hAnsi="Times New Roman" w:cs="Times New Roman"/>
          <w:sz w:val="28"/>
          <w:szCs w:val="28"/>
        </w:rPr>
        <w:t>Во-первых, не нужно кричать на маленького проказника и эмоционально ругать его при других детях. Этим можно значительно снизить самооценку человека, пусть даже еще очень маленького, вызвав чувство стыда. Лучше всего переключить его внимание на что-либо другое, вызвать любопытство. Как только ребенок отвлечется от предмета эмоционального проявления чувств, настроение его изменится. Имеет смысл отвести ребенка в сторону, спокойно поговорить с ним, выслушать его, проявив сочувствие, и попытаться объяснить, что он сделал не так.</w:t>
      </w:r>
    </w:p>
    <w:p w:rsidR="00EA5ED9" w:rsidRPr="00EA5ED9" w:rsidRDefault="00EA5ED9" w:rsidP="00AF462D">
      <w:pPr>
        <w:jc w:val="both"/>
        <w:rPr>
          <w:rFonts w:ascii="Times New Roman" w:hAnsi="Times New Roman" w:cs="Times New Roman"/>
          <w:sz w:val="28"/>
          <w:szCs w:val="28"/>
        </w:rPr>
      </w:pPr>
      <w:r w:rsidRPr="00EA5ED9">
        <w:rPr>
          <w:rFonts w:ascii="Times New Roman" w:hAnsi="Times New Roman" w:cs="Times New Roman"/>
          <w:sz w:val="28"/>
          <w:szCs w:val="28"/>
        </w:rPr>
        <w:t>• Манипуляция.</w:t>
      </w:r>
    </w:p>
    <w:p w:rsidR="00EA5ED9" w:rsidRPr="00EA5ED9" w:rsidRDefault="00EA5ED9" w:rsidP="00AF462D">
      <w:pPr>
        <w:jc w:val="both"/>
        <w:rPr>
          <w:rFonts w:ascii="Times New Roman" w:hAnsi="Times New Roman" w:cs="Times New Roman"/>
          <w:sz w:val="28"/>
          <w:szCs w:val="28"/>
        </w:rPr>
      </w:pPr>
      <w:r w:rsidRPr="00EA5ED9">
        <w:rPr>
          <w:rFonts w:ascii="Times New Roman" w:hAnsi="Times New Roman" w:cs="Times New Roman"/>
          <w:sz w:val="28"/>
          <w:szCs w:val="28"/>
        </w:rPr>
        <w:t>Во-вторых, не нужно предлагать ребенку купить новую машинку (куклу) «такую же, как у того мальчика (девочки)», если он пытался отнять игрушку. Нельзя давать сладости для того, чтобы он больше не дрался, толкался или кусался. Малыш быстро поймет, что к чему, и научится манипулировать взрослыми, чтобы добиться своего.</w:t>
      </w:r>
    </w:p>
    <w:p w:rsidR="00EA5ED9" w:rsidRPr="00EA5ED9" w:rsidRDefault="00EA5ED9" w:rsidP="00AF462D">
      <w:pPr>
        <w:jc w:val="both"/>
        <w:rPr>
          <w:rFonts w:ascii="Times New Roman" w:hAnsi="Times New Roman" w:cs="Times New Roman"/>
          <w:sz w:val="28"/>
          <w:szCs w:val="28"/>
        </w:rPr>
      </w:pPr>
      <w:r w:rsidRPr="00EA5ED9">
        <w:rPr>
          <w:rFonts w:ascii="Times New Roman" w:hAnsi="Times New Roman" w:cs="Times New Roman"/>
          <w:sz w:val="28"/>
          <w:szCs w:val="28"/>
        </w:rPr>
        <w:t>Рекомендации по коррекции агрессивного поведения и капризов</w:t>
      </w:r>
    </w:p>
    <w:p w:rsidR="00EA5ED9" w:rsidRPr="00EA5ED9" w:rsidRDefault="00EA5ED9" w:rsidP="00AF462D">
      <w:pPr>
        <w:jc w:val="both"/>
        <w:rPr>
          <w:rFonts w:ascii="Times New Roman" w:hAnsi="Times New Roman" w:cs="Times New Roman"/>
          <w:sz w:val="28"/>
          <w:szCs w:val="28"/>
        </w:rPr>
      </w:pPr>
      <w:r w:rsidRPr="00EA5ED9">
        <w:rPr>
          <w:rFonts w:ascii="Times New Roman" w:hAnsi="Times New Roman" w:cs="Times New Roman"/>
          <w:sz w:val="28"/>
          <w:szCs w:val="28"/>
        </w:rPr>
        <w:t xml:space="preserve">1) Склонного к агрессии ребенка можно привлечь к физической деятельности, чтобы занять чем-то полезным, чаще просить принести что-то, включить свет, открыть дверь, дать игрушку. Если ребенок отказывается помогать, тогда можно, наоборот, поступать «от противного». То есть говорить «кричи!», вместо «перестань» — очень часто ребенок будет делать </w:t>
      </w:r>
      <w:r w:rsidRPr="00EA5ED9">
        <w:rPr>
          <w:rFonts w:ascii="Times New Roman" w:hAnsi="Times New Roman" w:cs="Times New Roman"/>
          <w:sz w:val="28"/>
          <w:szCs w:val="28"/>
        </w:rPr>
        <w:lastRenderedPageBreak/>
        <w:t>наперекор родителям и перестанет кричать из простого чувства противоречия, если сказать ему кричать еще сильнее.</w:t>
      </w:r>
    </w:p>
    <w:p w:rsidR="00EA5ED9" w:rsidRPr="00EA5ED9" w:rsidRDefault="00EA5ED9" w:rsidP="00AF462D">
      <w:pPr>
        <w:jc w:val="both"/>
        <w:rPr>
          <w:rFonts w:ascii="Times New Roman" w:hAnsi="Times New Roman" w:cs="Times New Roman"/>
          <w:sz w:val="28"/>
          <w:szCs w:val="28"/>
        </w:rPr>
      </w:pPr>
      <w:r w:rsidRPr="00EA5ED9">
        <w:rPr>
          <w:rFonts w:ascii="Times New Roman" w:hAnsi="Times New Roman" w:cs="Times New Roman"/>
          <w:sz w:val="28"/>
          <w:szCs w:val="28"/>
        </w:rPr>
        <w:t>2) Попытайтесь научить ребенка чаще делиться тем, что у него есть, сначала с родителями, а потом и с другими детьми. Получиться может не сразу, но с десятой, к примеру, попытки малыш даст маме конфету, а папе игрушку, с которой играет. Этот опыт он постепенно перенесет в среду, где общается с другими детьми.</w:t>
      </w:r>
    </w:p>
    <w:p w:rsidR="00EA5ED9" w:rsidRPr="00EA5ED9" w:rsidRDefault="00EA5ED9" w:rsidP="00AF462D">
      <w:pPr>
        <w:jc w:val="both"/>
        <w:rPr>
          <w:rFonts w:ascii="Times New Roman" w:hAnsi="Times New Roman" w:cs="Times New Roman"/>
          <w:sz w:val="28"/>
          <w:szCs w:val="28"/>
        </w:rPr>
      </w:pPr>
      <w:r w:rsidRPr="00EA5ED9">
        <w:rPr>
          <w:rFonts w:ascii="Times New Roman" w:hAnsi="Times New Roman" w:cs="Times New Roman"/>
          <w:sz w:val="28"/>
          <w:szCs w:val="28"/>
        </w:rPr>
        <w:t>3) Обязательно нужно приучить маленького проказника к словам «нет» и «нельзя». Часто употреблять их не стоит, однако малыш должен знать, что если мама или папа произнесли эти слова, то это категорично. И не зависимо от его истерик по поводу чего-либо (выхода из песочницы, возврата игрушки), ситуация не изменится, родители и (очень важно, чтобы действия обоих были едиными) настоят на своем. Не стоит ожидать, что ребенок сразу все поймет и станет послушным, нужно быть готовым к крикам и другим эмоциональным проявлениям протеста поначалу, однако, если практиковать подобное воспитание изо дня в день, то это обязательно приведет к положительному результату.</w:t>
      </w:r>
    </w:p>
    <w:p w:rsidR="00EA5ED9" w:rsidRPr="00EA5ED9" w:rsidRDefault="00EA5ED9" w:rsidP="00AF462D">
      <w:pPr>
        <w:jc w:val="both"/>
        <w:rPr>
          <w:rFonts w:ascii="Times New Roman" w:hAnsi="Times New Roman" w:cs="Times New Roman"/>
          <w:sz w:val="28"/>
          <w:szCs w:val="28"/>
        </w:rPr>
      </w:pPr>
      <w:r w:rsidRPr="00EA5ED9">
        <w:rPr>
          <w:rFonts w:ascii="Times New Roman" w:hAnsi="Times New Roman" w:cs="Times New Roman"/>
          <w:sz w:val="28"/>
          <w:szCs w:val="28"/>
        </w:rPr>
        <w:t>Важно понимать, что, часто наказывая ребенка за поведение, родители ведут себя ничуть не лучше его. Маленький член семьи всегда подражает своим близким. Родители обижают малыша, а он, в свою очередь, обижает более слабого сверстника. Пытаясь понять ребенка, посмотреть на мир его глазами, ведь настоящие мама и папа всегда смогут найти правильный подход к воспитанию.</w:t>
      </w:r>
    </w:p>
    <w:p w:rsidR="00EA5ED9" w:rsidRPr="00EA5ED9" w:rsidRDefault="00EA5ED9" w:rsidP="00AF462D">
      <w:pPr>
        <w:jc w:val="both"/>
        <w:rPr>
          <w:rFonts w:ascii="Times New Roman" w:hAnsi="Times New Roman" w:cs="Times New Roman"/>
          <w:sz w:val="28"/>
          <w:szCs w:val="28"/>
        </w:rPr>
      </w:pPr>
      <w:r w:rsidRPr="00EA5ED9">
        <w:rPr>
          <w:rFonts w:ascii="Times New Roman" w:hAnsi="Times New Roman" w:cs="Times New Roman"/>
          <w:sz w:val="28"/>
          <w:szCs w:val="28"/>
        </w:rPr>
        <w:t>Если же капризы и приступы агрессии носят эпизодический характер, а в течение дня в детском саду ваш ребенок чувствует себя хорошо, он активен и любознателен; дома с желанием рассказывает о садике, друзьях и играх — отнеситесь к таким негативным эмоциональным проявлениям спокойно, не теряйте самообладания, не раздражайтесь, проявите терпение и твердую реакцию на его вспышки, тогда он значительно реже будет использовать такой способ для решения своих проблем и удовлетворения своих желаний.</w:t>
      </w:r>
    </w:p>
    <w:p w:rsidR="00C666FC" w:rsidRDefault="00EA5ED9" w:rsidP="00AF462D">
      <w:pPr>
        <w:jc w:val="both"/>
      </w:pPr>
      <w:r w:rsidRPr="00EA5ED9">
        <w:rPr>
          <w:rFonts w:ascii="Times New Roman" w:hAnsi="Times New Roman" w:cs="Times New Roman"/>
          <w:sz w:val="28"/>
          <w:szCs w:val="28"/>
        </w:rPr>
        <w:t>Подобрав ключик к пока еще хрупкому миру души вашего ребенка, вы сможете понять причины его капризов и истерик и определить пути дальнейшего взаимодействия с ним.</w:t>
      </w:r>
    </w:p>
    <w:p w:rsidR="00EA5ED9" w:rsidRDefault="00EA5ED9" w:rsidP="00AF462D">
      <w:pPr>
        <w:jc w:val="both"/>
      </w:pPr>
    </w:p>
    <w:p w:rsidR="00EA5ED9" w:rsidRDefault="00EA5ED9" w:rsidP="00AF462D">
      <w:pPr>
        <w:jc w:val="both"/>
      </w:pPr>
    </w:p>
    <w:p w:rsidR="00EA5ED9" w:rsidRDefault="00EA5ED9" w:rsidP="00AF462D">
      <w:pPr>
        <w:jc w:val="both"/>
      </w:pPr>
    </w:p>
    <w:p w:rsidR="00EA5ED9" w:rsidRDefault="00EA5ED9" w:rsidP="00AF462D">
      <w:pPr>
        <w:jc w:val="both"/>
      </w:pPr>
    </w:p>
    <w:p w:rsidR="00EA5ED9" w:rsidRDefault="00EA5ED9" w:rsidP="00AF462D">
      <w:pPr>
        <w:jc w:val="both"/>
      </w:pPr>
    </w:p>
    <w:p w:rsidR="00EA5ED9" w:rsidRDefault="00EA5ED9" w:rsidP="00AF462D">
      <w:pPr>
        <w:jc w:val="both"/>
      </w:pPr>
    </w:p>
    <w:p w:rsidR="00EA5ED9" w:rsidRDefault="00EA5ED9" w:rsidP="00AF462D">
      <w:pPr>
        <w:jc w:val="both"/>
      </w:pPr>
    </w:p>
    <w:p w:rsidR="00EA5ED9" w:rsidRDefault="00EA5ED9" w:rsidP="00AF462D">
      <w:pPr>
        <w:jc w:val="both"/>
      </w:pPr>
    </w:p>
    <w:sectPr w:rsidR="00EA5ED9" w:rsidSect="00EA5ED9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5ED9"/>
    <w:rsid w:val="009B2E83"/>
    <w:rsid w:val="00AF462D"/>
    <w:rsid w:val="00C666FC"/>
    <w:rsid w:val="00EA5ED9"/>
    <w:rsid w:val="00F466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6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661</Words>
  <Characters>3773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Кристаллик</cp:lastModifiedBy>
  <cp:revision>2</cp:revision>
  <dcterms:created xsi:type="dcterms:W3CDTF">2024-05-22T07:59:00Z</dcterms:created>
  <dcterms:modified xsi:type="dcterms:W3CDTF">2024-05-22T07:59:00Z</dcterms:modified>
</cp:coreProperties>
</file>